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851"/>
        <w:gridCol w:w="285"/>
        <w:gridCol w:w="1277"/>
        <w:gridCol w:w="1002"/>
        <w:gridCol w:w="2840"/>
      </w:tblGrid>
      <w:tr w:rsidR="00604A7A">
        <w:trPr>
          <w:trHeight w:hRule="exact" w:val="1889"/>
        </w:trPr>
        <w:tc>
          <w:tcPr>
            <w:tcW w:w="426" w:type="dxa"/>
          </w:tcPr>
          <w:p w:rsidR="00604A7A" w:rsidRDefault="00604A7A"/>
        </w:tc>
        <w:tc>
          <w:tcPr>
            <w:tcW w:w="710" w:type="dxa"/>
          </w:tcPr>
          <w:p w:rsidR="00604A7A" w:rsidRDefault="00604A7A"/>
        </w:tc>
        <w:tc>
          <w:tcPr>
            <w:tcW w:w="1419" w:type="dxa"/>
          </w:tcPr>
          <w:p w:rsidR="00604A7A" w:rsidRDefault="00604A7A"/>
        </w:tc>
        <w:tc>
          <w:tcPr>
            <w:tcW w:w="1419" w:type="dxa"/>
          </w:tcPr>
          <w:p w:rsidR="00604A7A" w:rsidRDefault="00604A7A"/>
        </w:tc>
        <w:tc>
          <w:tcPr>
            <w:tcW w:w="851" w:type="dxa"/>
          </w:tcPr>
          <w:p w:rsidR="00604A7A" w:rsidRDefault="00604A7A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4A7A" w:rsidRPr="00A8743F" w:rsidRDefault="00A8743F">
            <w:pPr>
              <w:spacing w:after="0" w:line="240" w:lineRule="auto"/>
              <w:jc w:val="both"/>
              <w:rPr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«Детская практическая психология», утв. приказом ректора ОмГА от 30.08.2021 №94</w:t>
            </w:r>
          </w:p>
          <w:p w:rsidR="00604A7A" w:rsidRDefault="00A8743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04A7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4A7A" w:rsidRPr="00A8743F" w:rsidRDefault="00A874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04A7A" w:rsidRDefault="00A87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04A7A" w:rsidRPr="00A8743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4A7A" w:rsidRPr="00A8743F" w:rsidRDefault="00A874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04A7A">
        <w:trPr>
          <w:trHeight w:hRule="exact" w:val="406"/>
        </w:trPr>
        <w:tc>
          <w:tcPr>
            <w:tcW w:w="426" w:type="dxa"/>
          </w:tcPr>
          <w:p w:rsidR="00604A7A" w:rsidRPr="00A8743F" w:rsidRDefault="00604A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4A7A" w:rsidRPr="00A8743F" w:rsidRDefault="00604A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4A7A" w:rsidRPr="00A8743F" w:rsidRDefault="00604A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4A7A" w:rsidRPr="00A8743F" w:rsidRDefault="00604A7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04A7A" w:rsidRPr="00A8743F" w:rsidRDefault="00604A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4A7A" w:rsidRPr="00A8743F" w:rsidRDefault="00604A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4A7A" w:rsidRPr="00A8743F" w:rsidRDefault="00604A7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4A7A" w:rsidRDefault="00A87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04A7A" w:rsidRPr="00A8743F">
        <w:trPr>
          <w:trHeight w:hRule="exact" w:val="277"/>
        </w:trPr>
        <w:tc>
          <w:tcPr>
            <w:tcW w:w="426" w:type="dxa"/>
          </w:tcPr>
          <w:p w:rsidR="00604A7A" w:rsidRDefault="00604A7A"/>
        </w:tc>
        <w:tc>
          <w:tcPr>
            <w:tcW w:w="710" w:type="dxa"/>
          </w:tcPr>
          <w:p w:rsidR="00604A7A" w:rsidRDefault="00604A7A"/>
        </w:tc>
        <w:tc>
          <w:tcPr>
            <w:tcW w:w="1419" w:type="dxa"/>
          </w:tcPr>
          <w:p w:rsidR="00604A7A" w:rsidRDefault="00604A7A"/>
        </w:tc>
        <w:tc>
          <w:tcPr>
            <w:tcW w:w="1419" w:type="dxa"/>
          </w:tcPr>
          <w:p w:rsidR="00604A7A" w:rsidRDefault="00604A7A"/>
        </w:tc>
        <w:tc>
          <w:tcPr>
            <w:tcW w:w="851" w:type="dxa"/>
          </w:tcPr>
          <w:p w:rsidR="00604A7A" w:rsidRDefault="00604A7A"/>
        </w:tc>
        <w:tc>
          <w:tcPr>
            <w:tcW w:w="285" w:type="dxa"/>
          </w:tcPr>
          <w:p w:rsidR="00604A7A" w:rsidRDefault="00604A7A"/>
        </w:tc>
        <w:tc>
          <w:tcPr>
            <w:tcW w:w="1277" w:type="dxa"/>
          </w:tcPr>
          <w:p w:rsidR="00604A7A" w:rsidRDefault="00604A7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4A7A" w:rsidRPr="00A8743F" w:rsidRDefault="00A874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04A7A">
        <w:trPr>
          <w:trHeight w:hRule="exact" w:val="555"/>
        </w:trPr>
        <w:tc>
          <w:tcPr>
            <w:tcW w:w="426" w:type="dxa"/>
          </w:tcPr>
          <w:p w:rsidR="00604A7A" w:rsidRPr="00A8743F" w:rsidRDefault="00604A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4A7A" w:rsidRPr="00A8743F" w:rsidRDefault="00604A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4A7A" w:rsidRPr="00A8743F" w:rsidRDefault="00604A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4A7A" w:rsidRPr="00A8743F" w:rsidRDefault="00604A7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04A7A" w:rsidRPr="00A8743F" w:rsidRDefault="00604A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4A7A" w:rsidRPr="00A8743F" w:rsidRDefault="00604A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4A7A" w:rsidRPr="00A8743F" w:rsidRDefault="00604A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4A7A" w:rsidRPr="00A8743F" w:rsidRDefault="00604A7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04A7A" w:rsidRDefault="00A8743F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604A7A">
        <w:trPr>
          <w:trHeight w:hRule="exact" w:val="277"/>
        </w:trPr>
        <w:tc>
          <w:tcPr>
            <w:tcW w:w="426" w:type="dxa"/>
          </w:tcPr>
          <w:p w:rsidR="00604A7A" w:rsidRDefault="00604A7A"/>
        </w:tc>
        <w:tc>
          <w:tcPr>
            <w:tcW w:w="710" w:type="dxa"/>
          </w:tcPr>
          <w:p w:rsidR="00604A7A" w:rsidRDefault="00604A7A"/>
        </w:tc>
        <w:tc>
          <w:tcPr>
            <w:tcW w:w="1419" w:type="dxa"/>
          </w:tcPr>
          <w:p w:rsidR="00604A7A" w:rsidRDefault="00604A7A"/>
        </w:tc>
        <w:tc>
          <w:tcPr>
            <w:tcW w:w="1419" w:type="dxa"/>
          </w:tcPr>
          <w:p w:rsidR="00604A7A" w:rsidRDefault="00604A7A"/>
        </w:tc>
        <w:tc>
          <w:tcPr>
            <w:tcW w:w="851" w:type="dxa"/>
          </w:tcPr>
          <w:p w:rsidR="00604A7A" w:rsidRDefault="00604A7A"/>
        </w:tc>
        <w:tc>
          <w:tcPr>
            <w:tcW w:w="285" w:type="dxa"/>
          </w:tcPr>
          <w:p w:rsidR="00604A7A" w:rsidRDefault="00604A7A"/>
        </w:tc>
        <w:tc>
          <w:tcPr>
            <w:tcW w:w="1277" w:type="dxa"/>
          </w:tcPr>
          <w:p w:rsidR="00604A7A" w:rsidRDefault="00604A7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4A7A" w:rsidRDefault="00A8743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04A7A">
        <w:trPr>
          <w:trHeight w:hRule="exact" w:val="277"/>
        </w:trPr>
        <w:tc>
          <w:tcPr>
            <w:tcW w:w="426" w:type="dxa"/>
          </w:tcPr>
          <w:p w:rsidR="00604A7A" w:rsidRDefault="00604A7A"/>
        </w:tc>
        <w:tc>
          <w:tcPr>
            <w:tcW w:w="710" w:type="dxa"/>
          </w:tcPr>
          <w:p w:rsidR="00604A7A" w:rsidRDefault="00604A7A"/>
        </w:tc>
        <w:tc>
          <w:tcPr>
            <w:tcW w:w="1419" w:type="dxa"/>
          </w:tcPr>
          <w:p w:rsidR="00604A7A" w:rsidRDefault="00604A7A"/>
        </w:tc>
        <w:tc>
          <w:tcPr>
            <w:tcW w:w="1419" w:type="dxa"/>
          </w:tcPr>
          <w:p w:rsidR="00604A7A" w:rsidRDefault="00604A7A"/>
        </w:tc>
        <w:tc>
          <w:tcPr>
            <w:tcW w:w="851" w:type="dxa"/>
          </w:tcPr>
          <w:p w:rsidR="00604A7A" w:rsidRDefault="00604A7A"/>
        </w:tc>
        <w:tc>
          <w:tcPr>
            <w:tcW w:w="285" w:type="dxa"/>
          </w:tcPr>
          <w:p w:rsidR="00604A7A" w:rsidRDefault="00604A7A"/>
        </w:tc>
        <w:tc>
          <w:tcPr>
            <w:tcW w:w="1277" w:type="dxa"/>
          </w:tcPr>
          <w:p w:rsidR="00604A7A" w:rsidRDefault="00604A7A"/>
        </w:tc>
        <w:tc>
          <w:tcPr>
            <w:tcW w:w="993" w:type="dxa"/>
          </w:tcPr>
          <w:p w:rsidR="00604A7A" w:rsidRDefault="00604A7A"/>
        </w:tc>
        <w:tc>
          <w:tcPr>
            <w:tcW w:w="2836" w:type="dxa"/>
          </w:tcPr>
          <w:p w:rsidR="00604A7A" w:rsidRDefault="00604A7A"/>
        </w:tc>
      </w:tr>
      <w:tr w:rsidR="00604A7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4A7A" w:rsidRDefault="00A87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04A7A">
        <w:trPr>
          <w:trHeight w:hRule="exact" w:val="1496"/>
        </w:trPr>
        <w:tc>
          <w:tcPr>
            <w:tcW w:w="426" w:type="dxa"/>
          </w:tcPr>
          <w:p w:rsidR="00604A7A" w:rsidRDefault="00604A7A"/>
        </w:tc>
        <w:tc>
          <w:tcPr>
            <w:tcW w:w="710" w:type="dxa"/>
          </w:tcPr>
          <w:p w:rsidR="00604A7A" w:rsidRDefault="00604A7A"/>
        </w:tc>
        <w:tc>
          <w:tcPr>
            <w:tcW w:w="1419" w:type="dxa"/>
          </w:tcPr>
          <w:p w:rsidR="00604A7A" w:rsidRDefault="00604A7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04A7A" w:rsidRPr="00A8743F" w:rsidRDefault="00A8743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Этические и правовые основы профессиональной деятельности детского психолога</w:t>
            </w:r>
          </w:p>
          <w:p w:rsidR="00604A7A" w:rsidRDefault="00A8743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ФТД.02</w:t>
            </w:r>
          </w:p>
        </w:tc>
        <w:tc>
          <w:tcPr>
            <w:tcW w:w="2836" w:type="dxa"/>
          </w:tcPr>
          <w:p w:rsidR="00604A7A" w:rsidRDefault="00604A7A"/>
        </w:tc>
      </w:tr>
      <w:tr w:rsidR="00604A7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4A7A" w:rsidRDefault="00A87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604A7A" w:rsidRPr="00A8743F">
        <w:trPr>
          <w:trHeight w:hRule="exact" w:val="1125"/>
        </w:trPr>
        <w:tc>
          <w:tcPr>
            <w:tcW w:w="426" w:type="dxa"/>
          </w:tcPr>
          <w:p w:rsidR="00604A7A" w:rsidRDefault="00604A7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04A7A" w:rsidRPr="00A8743F" w:rsidRDefault="00A874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604A7A" w:rsidRPr="00A8743F" w:rsidRDefault="00A874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«Детская практическая психология»</w:t>
            </w:r>
          </w:p>
          <w:p w:rsidR="00604A7A" w:rsidRPr="00A8743F" w:rsidRDefault="00A874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04A7A" w:rsidRPr="00A8743F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4A7A" w:rsidRPr="00A8743F" w:rsidRDefault="00A874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04A7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4A7A" w:rsidRDefault="00A87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604A7A" w:rsidRDefault="00604A7A"/>
        </w:tc>
        <w:tc>
          <w:tcPr>
            <w:tcW w:w="285" w:type="dxa"/>
          </w:tcPr>
          <w:p w:rsidR="00604A7A" w:rsidRDefault="00604A7A"/>
        </w:tc>
        <w:tc>
          <w:tcPr>
            <w:tcW w:w="1277" w:type="dxa"/>
          </w:tcPr>
          <w:p w:rsidR="00604A7A" w:rsidRDefault="00604A7A"/>
        </w:tc>
        <w:tc>
          <w:tcPr>
            <w:tcW w:w="993" w:type="dxa"/>
          </w:tcPr>
          <w:p w:rsidR="00604A7A" w:rsidRDefault="00604A7A"/>
        </w:tc>
        <w:tc>
          <w:tcPr>
            <w:tcW w:w="2836" w:type="dxa"/>
          </w:tcPr>
          <w:p w:rsidR="00604A7A" w:rsidRDefault="00604A7A"/>
        </w:tc>
      </w:tr>
      <w:tr w:rsidR="00604A7A">
        <w:trPr>
          <w:trHeight w:hRule="exact" w:val="155"/>
        </w:trPr>
        <w:tc>
          <w:tcPr>
            <w:tcW w:w="426" w:type="dxa"/>
          </w:tcPr>
          <w:p w:rsidR="00604A7A" w:rsidRDefault="00604A7A"/>
        </w:tc>
        <w:tc>
          <w:tcPr>
            <w:tcW w:w="710" w:type="dxa"/>
          </w:tcPr>
          <w:p w:rsidR="00604A7A" w:rsidRDefault="00604A7A"/>
        </w:tc>
        <w:tc>
          <w:tcPr>
            <w:tcW w:w="1419" w:type="dxa"/>
          </w:tcPr>
          <w:p w:rsidR="00604A7A" w:rsidRDefault="00604A7A"/>
        </w:tc>
        <w:tc>
          <w:tcPr>
            <w:tcW w:w="1419" w:type="dxa"/>
          </w:tcPr>
          <w:p w:rsidR="00604A7A" w:rsidRDefault="00604A7A"/>
        </w:tc>
        <w:tc>
          <w:tcPr>
            <w:tcW w:w="851" w:type="dxa"/>
          </w:tcPr>
          <w:p w:rsidR="00604A7A" w:rsidRDefault="00604A7A"/>
        </w:tc>
        <w:tc>
          <w:tcPr>
            <w:tcW w:w="285" w:type="dxa"/>
          </w:tcPr>
          <w:p w:rsidR="00604A7A" w:rsidRDefault="00604A7A"/>
        </w:tc>
        <w:tc>
          <w:tcPr>
            <w:tcW w:w="1277" w:type="dxa"/>
          </w:tcPr>
          <w:p w:rsidR="00604A7A" w:rsidRDefault="00604A7A"/>
        </w:tc>
        <w:tc>
          <w:tcPr>
            <w:tcW w:w="993" w:type="dxa"/>
          </w:tcPr>
          <w:p w:rsidR="00604A7A" w:rsidRDefault="00604A7A"/>
        </w:tc>
        <w:tc>
          <w:tcPr>
            <w:tcW w:w="2836" w:type="dxa"/>
          </w:tcPr>
          <w:p w:rsidR="00604A7A" w:rsidRDefault="00604A7A"/>
        </w:tc>
      </w:tr>
      <w:tr w:rsidR="00604A7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A7A" w:rsidRDefault="00A87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A7A" w:rsidRDefault="00A87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04A7A" w:rsidRPr="00A8743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A7A" w:rsidRDefault="00A87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A7A" w:rsidRPr="00A8743F" w:rsidRDefault="00A87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04A7A" w:rsidRPr="00A8743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04A7A" w:rsidRPr="00A8743F" w:rsidRDefault="00604A7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A7A" w:rsidRPr="00A8743F" w:rsidRDefault="00604A7A">
            <w:pPr>
              <w:rPr>
                <w:lang w:val="ru-RU"/>
              </w:rPr>
            </w:pPr>
          </w:p>
        </w:tc>
      </w:tr>
      <w:tr w:rsidR="00604A7A" w:rsidRPr="00A8743F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A7A" w:rsidRDefault="00A87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A7A" w:rsidRPr="00A8743F" w:rsidRDefault="00A87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604A7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04A7A" w:rsidRDefault="00A87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04A7A" w:rsidRDefault="00A87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сопровождения</w:t>
            </w:r>
          </w:p>
        </w:tc>
      </w:tr>
      <w:tr w:rsidR="00604A7A">
        <w:trPr>
          <w:trHeight w:hRule="exact" w:val="2396"/>
        </w:trPr>
        <w:tc>
          <w:tcPr>
            <w:tcW w:w="426" w:type="dxa"/>
          </w:tcPr>
          <w:p w:rsidR="00604A7A" w:rsidRDefault="00604A7A"/>
        </w:tc>
        <w:tc>
          <w:tcPr>
            <w:tcW w:w="710" w:type="dxa"/>
          </w:tcPr>
          <w:p w:rsidR="00604A7A" w:rsidRDefault="00604A7A"/>
        </w:tc>
        <w:tc>
          <w:tcPr>
            <w:tcW w:w="1419" w:type="dxa"/>
          </w:tcPr>
          <w:p w:rsidR="00604A7A" w:rsidRDefault="00604A7A"/>
        </w:tc>
        <w:tc>
          <w:tcPr>
            <w:tcW w:w="1419" w:type="dxa"/>
          </w:tcPr>
          <w:p w:rsidR="00604A7A" w:rsidRDefault="00604A7A"/>
        </w:tc>
        <w:tc>
          <w:tcPr>
            <w:tcW w:w="851" w:type="dxa"/>
          </w:tcPr>
          <w:p w:rsidR="00604A7A" w:rsidRDefault="00604A7A"/>
        </w:tc>
        <w:tc>
          <w:tcPr>
            <w:tcW w:w="285" w:type="dxa"/>
          </w:tcPr>
          <w:p w:rsidR="00604A7A" w:rsidRDefault="00604A7A"/>
        </w:tc>
        <w:tc>
          <w:tcPr>
            <w:tcW w:w="1277" w:type="dxa"/>
          </w:tcPr>
          <w:p w:rsidR="00604A7A" w:rsidRDefault="00604A7A"/>
        </w:tc>
        <w:tc>
          <w:tcPr>
            <w:tcW w:w="993" w:type="dxa"/>
          </w:tcPr>
          <w:p w:rsidR="00604A7A" w:rsidRDefault="00604A7A"/>
        </w:tc>
        <w:tc>
          <w:tcPr>
            <w:tcW w:w="2836" w:type="dxa"/>
          </w:tcPr>
          <w:p w:rsidR="00604A7A" w:rsidRDefault="00604A7A"/>
        </w:tc>
      </w:tr>
      <w:tr w:rsidR="00604A7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4A7A" w:rsidRDefault="00A87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04A7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4A7A" w:rsidRPr="00A8743F" w:rsidRDefault="00A874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604A7A" w:rsidRPr="00A8743F" w:rsidRDefault="00604A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04A7A" w:rsidRPr="00A8743F" w:rsidRDefault="00A874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04A7A" w:rsidRPr="00A8743F" w:rsidRDefault="00604A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04A7A" w:rsidRDefault="00A87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04A7A" w:rsidRDefault="00A874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04A7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4A7A" w:rsidRPr="00A8743F" w:rsidRDefault="00A87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04A7A" w:rsidRPr="00A8743F" w:rsidRDefault="00604A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4A7A" w:rsidRPr="00A8743F" w:rsidRDefault="00A87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604A7A" w:rsidRPr="00A8743F" w:rsidRDefault="00604A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4A7A" w:rsidRPr="00A8743F" w:rsidRDefault="00A87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04A7A" w:rsidRDefault="00A87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04A7A" w:rsidRPr="00A8743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4A7A" w:rsidRPr="00A8743F" w:rsidRDefault="00A87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04A7A" w:rsidRPr="00A8743F" w:rsidRDefault="00A8743F">
      <w:pPr>
        <w:rPr>
          <w:sz w:val="0"/>
          <w:szCs w:val="0"/>
          <w:lang w:val="ru-RU"/>
        </w:rPr>
      </w:pPr>
      <w:r w:rsidRPr="00A874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4A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A7A" w:rsidRDefault="00A87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04A7A">
        <w:trPr>
          <w:trHeight w:hRule="exact" w:val="555"/>
        </w:trPr>
        <w:tc>
          <w:tcPr>
            <w:tcW w:w="9640" w:type="dxa"/>
          </w:tcPr>
          <w:p w:rsidR="00604A7A" w:rsidRDefault="00604A7A"/>
        </w:tc>
      </w:tr>
      <w:tr w:rsidR="00604A7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A7A" w:rsidRPr="00A8743F" w:rsidRDefault="00A87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04A7A" w:rsidRPr="00A8743F" w:rsidRDefault="00A87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04A7A" w:rsidRPr="00A8743F" w:rsidRDefault="00A87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04A7A" w:rsidRPr="00A8743F" w:rsidRDefault="00A87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04A7A" w:rsidRPr="00A8743F" w:rsidRDefault="00A87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04A7A" w:rsidRPr="00A8743F" w:rsidRDefault="00A87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04A7A" w:rsidRPr="00A8743F" w:rsidRDefault="00A87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04A7A" w:rsidRPr="00A8743F" w:rsidRDefault="00A87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04A7A" w:rsidRPr="00A8743F" w:rsidRDefault="00A87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04A7A" w:rsidRPr="00A8743F" w:rsidRDefault="00A87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04A7A" w:rsidRPr="00A8743F" w:rsidRDefault="00A87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04A7A" w:rsidRDefault="00A87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04A7A" w:rsidRDefault="00A874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4A7A" w:rsidRPr="00A874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A7A" w:rsidRPr="00A8743F" w:rsidRDefault="00A87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04A7A" w:rsidRPr="00A8743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«Детская практическая психология»; форма обучения – заочная на 2021/2022 учебный год, утвержденным приказом ректора от 30.08.2021 №94</w:t>
            </w:r>
          </w:p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«Этические и правовые основы профессиональной деятельности детского психолога» в течение 2021/2022 учебного года:</w:t>
            </w:r>
          </w:p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604A7A" w:rsidRPr="00A8743F" w:rsidRDefault="00A8743F">
      <w:pPr>
        <w:rPr>
          <w:sz w:val="0"/>
          <w:szCs w:val="0"/>
          <w:lang w:val="ru-RU"/>
        </w:rPr>
      </w:pPr>
      <w:r w:rsidRPr="00A874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4A7A" w:rsidRPr="00A8743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04A7A" w:rsidRPr="00A8743F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A7A" w:rsidRPr="00A8743F" w:rsidRDefault="00A87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ФТД.02 «Этические и правовые основы профессиональной деятельности детского психолога».</w:t>
            </w:r>
          </w:p>
          <w:p w:rsidR="00604A7A" w:rsidRPr="00A8743F" w:rsidRDefault="00A87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04A7A" w:rsidRPr="00A8743F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«Этические и правовые основы профессиональной деятельности детского психолога»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04A7A" w:rsidRPr="00A8743F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A7A" w:rsidRPr="00A8743F" w:rsidRDefault="00A87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604A7A" w:rsidRPr="00A8743F" w:rsidRDefault="00A87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стратегию, цели и задачи развития дошкольной образовательной организации,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 w:rsidR="00604A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A7A" w:rsidRPr="00A8743F" w:rsidRDefault="00604A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4A7A" w:rsidRDefault="00A87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04A7A" w:rsidRPr="00A874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A7A" w:rsidRPr="00A8743F" w:rsidRDefault="00A87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методологию психоло- педагогической науки, теорию и методы организации психологического исследования и оценки качества и результатов исследовательских программ</w:t>
            </w:r>
          </w:p>
        </w:tc>
      </w:tr>
      <w:tr w:rsidR="00604A7A" w:rsidRPr="00A8743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A7A" w:rsidRPr="00A8743F" w:rsidRDefault="00A87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применять основные методы проектирования исследовательских программ</w:t>
            </w:r>
          </w:p>
        </w:tc>
      </w:tr>
      <w:tr w:rsidR="00604A7A" w:rsidRPr="00A874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A7A" w:rsidRPr="00A8743F" w:rsidRDefault="00A87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использовать качественные и количественные методы психологического обследования</w:t>
            </w:r>
          </w:p>
        </w:tc>
      </w:tr>
      <w:tr w:rsidR="00604A7A" w:rsidRPr="00A874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A7A" w:rsidRPr="00A8743F" w:rsidRDefault="00A87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владеть навыками разработки планов и исследовательских программ для решения задач обеспечения качества психолого-педагогического сопровождения</w:t>
            </w:r>
          </w:p>
        </w:tc>
      </w:tr>
      <w:tr w:rsidR="00604A7A" w:rsidRPr="00A8743F">
        <w:trPr>
          <w:trHeight w:hRule="exact" w:val="277"/>
        </w:trPr>
        <w:tc>
          <w:tcPr>
            <w:tcW w:w="9640" w:type="dxa"/>
          </w:tcPr>
          <w:p w:rsidR="00604A7A" w:rsidRPr="00A8743F" w:rsidRDefault="00604A7A">
            <w:pPr>
              <w:rPr>
                <w:lang w:val="ru-RU"/>
              </w:rPr>
            </w:pPr>
          </w:p>
        </w:tc>
      </w:tr>
      <w:tr w:rsidR="00604A7A" w:rsidRPr="00A874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A7A" w:rsidRPr="00A8743F" w:rsidRDefault="00A87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604A7A" w:rsidRPr="00A8743F" w:rsidRDefault="00A87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604A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A7A" w:rsidRPr="00A8743F" w:rsidRDefault="00604A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4A7A" w:rsidRDefault="00A87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04A7A" w:rsidRPr="00A874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A7A" w:rsidRPr="00A8743F" w:rsidRDefault="00A87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методологию планирования профессиональной траектории с учетом особенностей как профессиональной, так и других видов деятельности и требований рынка труда</w:t>
            </w:r>
          </w:p>
        </w:tc>
      </w:tr>
      <w:tr w:rsidR="00604A7A" w:rsidRPr="00A874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A7A" w:rsidRPr="00A8743F" w:rsidRDefault="00A87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уметь находить и творчески использовать имеющийся опыт в соответствии с задачами саморазвития</w:t>
            </w:r>
          </w:p>
        </w:tc>
      </w:tr>
      <w:tr w:rsidR="00604A7A" w:rsidRPr="00A874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A7A" w:rsidRPr="00A8743F" w:rsidRDefault="00A87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самостоятельно выявлять мотивы и стимулы для саморазвития, определяя реалистические цели профессионального роста</w:t>
            </w:r>
          </w:p>
        </w:tc>
      </w:tr>
      <w:tr w:rsidR="00604A7A" w:rsidRPr="00A874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A7A" w:rsidRPr="00A8743F" w:rsidRDefault="00A87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владеть навыками планирования профессиональной траектории с учетом особенностей как профессиональной, так и других видов деятельности и требований рынка труда</w:t>
            </w:r>
          </w:p>
        </w:tc>
      </w:tr>
      <w:tr w:rsidR="00604A7A" w:rsidRPr="00A8743F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A7A" w:rsidRPr="00A8743F" w:rsidRDefault="00A87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владеть навыками действий в условиях неопределенности, корректируя планы и</w:t>
            </w:r>
          </w:p>
        </w:tc>
      </w:tr>
    </w:tbl>
    <w:p w:rsidR="00604A7A" w:rsidRPr="00A8743F" w:rsidRDefault="00A8743F">
      <w:pPr>
        <w:rPr>
          <w:sz w:val="0"/>
          <w:szCs w:val="0"/>
          <w:lang w:val="ru-RU"/>
        </w:rPr>
      </w:pPr>
      <w:r w:rsidRPr="00A874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04A7A" w:rsidRPr="00A8743F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A7A" w:rsidRPr="00A8743F" w:rsidRDefault="00A87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шаги по их реализации с учетом имеющихся ресурсов</w:t>
            </w:r>
          </w:p>
        </w:tc>
      </w:tr>
      <w:tr w:rsidR="00604A7A" w:rsidRPr="00A8743F">
        <w:trPr>
          <w:trHeight w:hRule="exact" w:val="416"/>
        </w:trPr>
        <w:tc>
          <w:tcPr>
            <w:tcW w:w="3970" w:type="dxa"/>
          </w:tcPr>
          <w:p w:rsidR="00604A7A" w:rsidRPr="00A8743F" w:rsidRDefault="00604A7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04A7A" w:rsidRPr="00A8743F" w:rsidRDefault="00604A7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04A7A" w:rsidRPr="00A8743F" w:rsidRDefault="00604A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4A7A" w:rsidRPr="00A8743F" w:rsidRDefault="00604A7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04A7A" w:rsidRPr="00A8743F" w:rsidRDefault="00604A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4A7A" w:rsidRPr="00A8743F" w:rsidRDefault="00604A7A">
            <w:pPr>
              <w:rPr>
                <w:lang w:val="ru-RU"/>
              </w:rPr>
            </w:pPr>
          </w:p>
        </w:tc>
      </w:tr>
      <w:tr w:rsidR="00604A7A" w:rsidRPr="00A8743F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04A7A" w:rsidRPr="00A8743F" w:rsidRDefault="00A87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04A7A" w:rsidRPr="00A8743F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04A7A" w:rsidRPr="00A8743F" w:rsidRDefault="00604A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ФТД.02 «Этические и правовые основы профессиональной деятельности детского психолога»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 w:rsidR="00604A7A" w:rsidRPr="00A8743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4A7A" w:rsidRDefault="00A87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4A7A" w:rsidRPr="00A8743F" w:rsidRDefault="00A874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04A7A" w:rsidRPr="00A8743F" w:rsidRDefault="00A874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04A7A" w:rsidRPr="00A8743F" w:rsidRDefault="00A874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04A7A" w:rsidRPr="00A8743F" w:rsidRDefault="00A874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04A7A" w:rsidRPr="00A8743F" w:rsidRDefault="00A874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04A7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4A7A" w:rsidRDefault="00A87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4A7A" w:rsidRDefault="00604A7A"/>
        </w:tc>
      </w:tr>
      <w:tr w:rsidR="00604A7A" w:rsidRPr="00A8743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4A7A" w:rsidRPr="00A8743F" w:rsidRDefault="00A874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4A7A" w:rsidRPr="00A8743F" w:rsidRDefault="00A874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4A7A" w:rsidRPr="00A8743F" w:rsidRDefault="00604A7A">
            <w:pPr>
              <w:rPr>
                <w:lang w:val="ru-RU"/>
              </w:rPr>
            </w:pPr>
          </w:p>
        </w:tc>
      </w:tr>
      <w:tr w:rsidR="00604A7A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4A7A" w:rsidRPr="00A8743F" w:rsidRDefault="00A8743F">
            <w:pPr>
              <w:spacing w:after="0" w:line="240" w:lineRule="auto"/>
              <w:jc w:val="center"/>
              <w:rPr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lang w:val="ru-RU"/>
              </w:rPr>
              <w:t>Современные технологии психолого- педагогического сопровождения детей дошкольного и младшего школьного возраста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4A7A" w:rsidRPr="00A8743F" w:rsidRDefault="00A8743F">
            <w:pPr>
              <w:spacing w:after="0" w:line="240" w:lineRule="auto"/>
              <w:jc w:val="center"/>
              <w:rPr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lang w:val="ru-RU"/>
              </w:rPr>
              <w:t>Психология работы с детским коллективом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4A7A" w:rsidRDefault="00A87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ПК-1</w:t>
            </w:r>
          </w:p>
        </w:tc>
      </w:tr>
      <w:tr w:rsidR="00604A7A" w:rsidRPr="00A8743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04A7A" w:rsidRPr="00A8743F" w:rsidRDefault="00A87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04A7A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04A7A" w:rsidRPr="00A8743F" w:rsidRDefault="00A874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04A7A" w:rsidRDefault="00A87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04A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A7A" w:rsidRDefault="00A87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A7A" w:rsidRDefault="00A87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04A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A7A" w:rsidRDefault="00A87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A7A" w:rsidRDefault="00A87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4A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A7A" w:rsidRDefault="00A87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A7A" w:rsidRDefault="00A87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4A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A7A" w:rsidRDefault="00A87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A7A" w:rsidRDefault="00A87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4A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A7A" w:rsidRDefault="00A87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A7A" w:rsidRDefault="00A87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604A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A7A" w:rsidRDefault="00A87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A7A" w:rsidRDefault="00A87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4A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A7A" w:rsidRDefault="00A87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A7A" w:rsidRDefault="00A87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604A7A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04A7A" w:rsidRPr="00A8743F" w:rsidRDefault="00604A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04A7A" w:rsidRPr="00A8743F" w:rsidRDefault="00A874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04A7A" w:rsidRPr="00A8743F" w:rsidRDefault="00604A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04A7A" w:rsidRDefault="00A87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04A7A">
        <w:trPr>
          <w:trHeight w:hRule="exact" w:val="416"/>
        </w:trPr>
        <w:tc>
          <w:tcPr>
            <w:tcW w:w="3970" w:type="dxa"/>
          </w:tcPr>
          <w:p w:rsidR="00604A7A" w:rsidRDefault="00604A7A"/>
        </w:tc>
        <w:tc>
          <w:tcPr>
            <w:tcW w:w="1702" w:type="dxa"/>
          </w:tcPr>
          <w:p w:rsidR="00604A7A" w:rsidRDefault="00604A7A"/>
        </w:tc>
        <w:tc>
          <w:tcPr>
            <w:tcW w:w="1702" w:type="dxa"/>
          </w:tcPr>
          <w:p w:rsidR="00604A7A" w:rsidRDefault="00604A7A"/>
        </w:tc>
        <w:tc>
          <w:tcPr>
            <w:tcW w:w="426" w:type="dxa"/>
          </w:tcPr>
          <w:p w:rsidR="00604A7A" w:rsidRDefault="00604A7A"/>
        </w:tc>
        <w:tc>
          <w:tcPr>
            <w:tcW w:w="852" w:type="dxa"/>
          </w:tcPr>
          <w:p w:rsidR="00604A7A" w:rsidRDefault="00604A7A"/>
        </w:tc>
        <w:tc>
          <w:tcPr>
            <w:tcW w:w="993" w:type="dxa"/>
          </w:tcPr>
          <w:p w:rsidR="00604A7A" w:rsidRDefault="00604A7A"/>
        </w:tc>
      </w:tr>
      <w:tr w:rsidR="00604A7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4A7A" w:rsidRDefault="00A87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4A7A" w:rsidRDefault="00A87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4A7A" w:rsidRDefault="00A87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4A7A" w:rsidRDefault="00A87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04A7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4A7A" w:rsidRDefault="00604A7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4A7A" w:rsidRDefault="00604A7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4A7A" w:rsidRDefault="00604A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4A7A" w:rsidRDefault="00604A7A"/>
        </w:tc>
      </w:tr>
      <w:tr w:rsidR="00604A7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A7A" w:rsidRPr="00A8743F" w:rsidRDefault="00A87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 характеристики профессиональной этики. Зарождение и развитие психолого-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A7A" w:rsidRDefault="00A87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A7A" w:rsidRDefault="00A87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A7A" w:rsidRDefault="00A87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4A7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A7A" w:rsidRDefault="00A8743F">
            <w:pPr>
              <w:spacing w:after="0" w:line="240" w:lineRule="auto"/>
              <w:rPr>
                <w:sz w:val="24"/>
                <w:szCs w:val="24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Профессиональная этика психолого-педагогической деятельности специалиста.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общения и профессиональная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A7A" w:rsidRDefault="00A87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A7A" w:rsidRDefault="00A87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A7A" w:rsidRDefault="00A87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4A7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A7A" w:rsidRDefault="00A8743F">
            <w:pPr>
              <w:spacing w:after="0" w:line="240" w:lineRule="auto"/>
              <w:rPr>
                <w:sz w:val="24"/>
                <w:szCs w:val="24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Концепция психологической службы в системе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документы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A7A" w:rsidRDefault="00A87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A7A" w:rsidRDefault="00A87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A7A" w:rsidRDefault="00A87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4A7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A7A" w:rsidRPr="00A8743F" w:rsidRDefault="00A87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Тарифно-квалификационные требования к должности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A7A" w:rsidRDefault="00A87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A7A" w:rsidRDefault="00A87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A7A" w:rsidRDefault="00A87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604A7A" w:rsidRDefault="00A874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04A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A7A" w:rsidRDefault="00A87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Нормативные характеристики профессиональной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A7A" w:rsidRDefault="00A87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A7A" w:rsidRDefault="00A87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A7A" w:rsidRDefault="00A87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4A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A7A" w:rsidRPr="00A8743F" w:rsidRDefault="00A87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психолого-педагогической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A7A" w:rsidRDefault="00A87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A7A" w:rsidRDefault="00A87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A7A" w:rsidRDefault="00A87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4A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A7A" w:rsidRPr="00A8743F" w:rsidRDefault="00A87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психолого-педагогической деятельности специалиста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A7A" w:rsidRDefault="00A87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A7A" w:rsidRDefault="00A87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A7A" w:rsidRDefault="00A87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4A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A7A" w:rsidRDefault="00A87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документы работы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A7A" w:rsidRDefault="00A87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A7A" w:rsidRDefault="00A87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A7A" w:rsidRDefault="00A87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4A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A7A" w:rsidRPr="00A8743F" w:rsidRDefault="00A87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Тарифно-квалификационные требования к должности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A7A" w:rsidRDefault="00A87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A7A" w:rsidRDefault="00A87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A7A" w:rsidRDefault="00A87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4A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A7A" w:rsidRDefault="00604A7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A7A" w:rsidRDefault="00A87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A7A" w:rsidRDefault="00A87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A7A" w:rsidRDefault="00A87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604A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A7A" w:rsidRDefault="00604A7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A7A" w:rsidRDefault="00A87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A7A" w:rsidRDefault="00A87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A7A" w:rsidRDefault="00A87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4A7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A7A" w:rsidRDefault="00A87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A7A" w:rsidRDefault="00604A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A7A" w:rsidRDefault="00604A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A7A" w:rsidRDefault="00A87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04A7A" w:rsidRPr="00A8743F">
        <w:trPr>
          <w:trHeight w:hRule="exact" w:val="1185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4A7A" w:rsidRPr="00A8743F" w:rsidRDefault="00604A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04A7A" w:rsidRPr="00A8743F" w:rsidRDefault="00A874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04A7A" w:rsidRPr="00A8743F" w:rsidRDefault="00A874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04A7A" w:rsidRPr="00A8743F" w:rsidRDefault="00A874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04A7A" w:rsidRPr="00A8743F" w:rsidRDefault="00A874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04A7A" w:rsidRPr="00A8743F" w:rsidRDefault="00A874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874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04A7A" w:rsidRPr="00A8743F" w:rsidRDefault="00A874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04A7A" w:rsidRPr="00A8743F" w:rsidRDefault="00A874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604A7A" w:rsidRPr="00A8743F" w:rsidRDefault="00A8743F">
      <w:pPr>
        <w:rPr>
          <w:sz w:val="0"/>
          <w:szCs w:val="0"/>
          <w:lang w:val="ru-RU"/>
        </w:rPr>
      </w:pPr>
      <w:r w:rsidRPr="00A874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4A7A" w:rsidRPr="00A8743F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A7A" w:rsidRPr="00A8743F" w:rsidRDefault="00A874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04A7A" w:rsidRPr="00A8743F" w:rsidRDefault="00A874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04A7A" w:rsidRPr="00A8743F" w:rsidRDefault="00A874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04A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A7A" w:rsidRPr="00A8743F" w:rsidRDefault="00604A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4A7A" w:rsidRDefault="00A87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04A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A7A" w:rsidRDefault="00A87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04A7A" w:rsidRPr="00A8743F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A7A" w:rsidRPr="00A8743F" w:rsidRDefault="00A874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Нормативные характеристики профессиональной этики. Зарождение и развитие психолого-педагогической этики</w:t>
            </w:r>
          </w:p>
        </w:tc>
      </w:tr>
      <w:tr w:rsidR="00604A7A" w:rsidRPr="00A8743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Теоретико-методологические характеристики профессиональной этики: понятие, функции, принципы, категории. Проблемы профессиональной этики в психолого- педагогической деятельности. Кодекс этики психолога: документы международного и федерального уровней.</w:t>
            </w:r>
          </w:p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Философы античности и их суждения о педагогической этике. Этические требования к учителю в эпоху Возрождения и Просвещения. Разработка проблем профессиональной этики в советской России. Развитие психолого-педагогической этики на современном этапе.</w:t>
            </w:r>
          </w:p>
        </w:tc>
      </w:tr>
      <w:tr w:rsidR="00604A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A7A" w:rsidRDefault="00A87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Профессиональная этика психолого-педагогической деятельности специалиста.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общения и профессиональная этика</w:t>
            </w:r>
          </w:p>
        </w:tc>
      </w:tr>
      <w:tr w:rsidR="00604A7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 психолого-педагогической деятельности. Этика отношения педагога к своему труду. Основные принципы межличностных отношений в социально-педагогической деятельности. Этика отношений в системе психолого-педагогической деятельности. Этико-ценностное регулирование деятельности и отношений в системе психолого- педагогической деятельности. Профессионально-этические требования к профессиограмме психолога.</w:t>
            </w:r>
          </w:p>
          <w:p w:rsidR="00604A7A" w:rsidRDefault="00A87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Общение как нравственная ценность. Культура и антикультура общения. Профессиональное общение в поликультурной среде. Этикет в профессиональной культуре педагога-психолога педагога. Формы обращения людей друг к другу.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 в общественных местах.</w:t>
            </w:r>
          </w:p>
        </w:tc>
      </w:tr>
      <w:tr w:rsidR="00604A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A7A" w:rsidRDefault="00A87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Концепция психологической службы в системе образования.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Нормативные документы</w:t>
            </w:r>
          </w:p>
        </w:tc>
      </w:tr>
      <w:tr w:rsidR="00604A7A">
        <w:trPr>
          <w:trHeight w:hRule="exact" w:val="1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A7A" w:rsidRDefault="00A87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Место психологической службы в системе народного образования. Содержание, формы и виды работ практического психолога в детском саду. Предмет и задачи школьной психологической службы. Научный, прикладной и практический аспекты психологической службы. Основные направления деятельности психологической службы актуальное и перспективное направления. Цели деятельности службы.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организации психологической службы в школе. Модель профессиональной деятельности</w:t>
            </w:r>
          </w:p>
        </w:tc>
      </w:tr>
    </w:tbl>
    <w:p w:rsidR="00604A7A" w:rsidRDefault="00A874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4A7A" w:rsidRPr="00A8743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педагога-психолога. Профессиональные принципы работы психолога.</w:t>
            </w:r>
          </w:p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 документы, определяющие деятельность школьной психологической службы. Необходимая документация, ее оформление и сроки заполнения. Режим работы и планирование деятельности психолога. Оформление кабинета психологической службы. Литература и необходимое методическое оснащение кабинета. Этический кодекс психологов в России и за рубежом. Права и обязанности сотрудников психологической службы. Социальный статус педагога-психолога. Взаимодействие педагога-психолога с администрацией, педагогами и родителями.</w:t>
            </w:r>
          </w:p>
        </w:tc>
      </w:tr>
      <w:tr w:rsidR="00604A7A" w:rsidRPr="00A874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A7A" w:rsidRPr="00A8743F" w:rsidRDefault="00A874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Тарифно-квалификационные требования к должности психолога</w:t>
            </w:r>
          </w:p>
        </w:tc>
      </w:tr>
      <w:tr w:rsidR="00604A7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A7A" w:rsidRDefault="00A87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квалификации практических психологов при присвоении им квалификационной категории Правовое обеспечение деятельности психолога как представителя профессии социометрического типа. . Виды и содержание работы педагога -психолога Основные виды и содержание работы школьного психолога: просветительская и психопрофилактическая работа, психодиагностическая и психокоррекционная работа.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определения приоритетов.</w:t>
            </w:r>
          </w:p>
        </w:tc>
      </w:tr>
      <w:tr w:rsidR="00604A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A7A" w:rsidRDefault="00A87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04A7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A7A" w:rsidRDefault="00A87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Нормативные характеристики профессиональной этики</w:t>
            </w:r>
          </w:p>
        </w:tc>
      </w:tr>
      <w:tr w:rsidR="00604A7A" w:rsidRPr="00A8743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Теоретико-методологические характеристики профессиональной этики.</w:t>
            </w:r>
          </w:p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Проблемы профессиональной этики в психолого-педагогической деятельности.</w:t>
            </w:r>
          </w:p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Кодекс этики социального педагога: документы международного и федерального уровней.</w:t>
            </w:r>
          </w:p>
        </w:tc>
      </w:tr>
      <w:tr w:rsidR="00604A7A" w:rsidRPr="00A8743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A7A" w:rsidRPr="00A8743F" w:rsidRDefault="00A874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психолого-педагогической этики</w:t>
            </w:r>
          </w:p>
        </w:tc>
      </w:tr>
      <w:tr w:rsidR="00604A7A" w:rsidRPr="00A8743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Философы античности и их суждения о педагогической этике.</w:t>
            </w:r>
          </w:p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Этические требования к учителю в эпоху Возрождения и Просвещения.</w:t>
            </w:r>
          </w:p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Разработка проблем профессиональной этики в советской России.</w:t>
            </w:r>
          </w:p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педагогической этики на современном этапе.</w:t>
            </w:r>
          </w:p>
        </w:tc>
      </w:tr>
      <w:tr w:rsidR="00604A7A" w:rsidRPr="00A8743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A7A" w:rsidRPr="00A8743F" w:rsidRDefault="00A874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психолого-педагогической деятельности специалиста</w:t>
            </w:r>
          </w:p>
        </w:tc>
      </w:tr>
      <w:tr w:rsidR="00604A7A" w:rsidRPr="00A8743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 психолого-педагогической деятельности.</w:t>
            </w:r>
          </w:p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Этика отношения педагога к своему труду.</w:t>
            </w:r>
          </w:p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принципы межличностных отношений в психолого -педагогической деятельности. Этика отношений в системе «педагог – педагог».</w:t>
            </w:r>
          </w:p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Этико-ценностное регулирование деятельности и отношений в системе психолого - педагогической работы.</w:t>
            </w:r>
          </w:p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Профессионально-этические требования к профессиограмме психолога</w:t>
            </w:r>
          </w:p>
        </w:tc>
      </w:tr>
      <w:tr w:rsidR="00604A7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A7A" w:rsidRDefault="00A87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Нормативные документы работы психолога</w:t>
            </w:r>
          </w:p>
        </w:tc>
      </w:tr>
      <w:tr w:rsidR="00604A7A" w:rsidRPr="00A8743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Нормативные документы, определяющие деятельность школьной психологической службы.</w:t>
            </w:r>
          </w:p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Необходимая документация, ее оформление и сроки заполнения. 3.Этический кодекс психоло-гов в России и за рубежом.</w:t>
            </w:r>
          </w:p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4.Права и обязанности сотрудников психологической службы.</w:t>
            </w:r>
          </w:p>
        </w:tc>
      </w:tr>
      <w:tr w:rsidR="00604A7A" w:rsidRPr="00A8743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A7A" w:rsidRPr="00A8743F" w:rsidRDefault="00A874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Тарифно-квалификационные требования к должности психолога</w:t>
            </w:r>
          </w:p>
        </w:tc>
      </w:tr>
      <w:tr w:rsidR="00604A7A" w:rsidRPr="00A8743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1.Тарифно-квалификационные требования к должности психолога.</w:t>
            </w:r>
          </w:p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2.Требования к квалификации практических психологов при присвоении им квалификационной категории.</w:t>
            </w:r>
          </w:p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3.Правовое обеспечение деятельности психолога как представителя профессии социометрического типа.</w:t>
            </w:r>
          </w:p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4.Права и обязанности сотрудников психологической службы.</w:t>
            </w:r>
          </w:p>
        </w:tc>
      </w:tr>
    </w:tbl>
    <w:p w:rsidR="00604A7A" w:rsidRPr="00A8743F" w:rsidRDefault="00A8743F">
      <w:pPr>
        <w:rPr>
          <w:sz w:val="0"/>
          <w:szCs w:val="0"/>
          <w:lang w:val="ru-RU"/>
        </w:rPr>
      </w:pPr>
      <w:r w:rsidRPr="00A874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04A7A" w:rsidRPr="00A8743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4A7A" w:rsidRPr="00A8743F" w:rsidRDefault="00604A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4A7A" w:rsidRPr="00A8743F" w:rsidRDefault="00A87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04A7A" w:rsidRPr="00A8743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4A7A" w:rsidRPr="00A8743F" w:rsidRDefault="00A87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«Этические и правовые основы профессиональной деятельности детского психолога» / Пинигин В.Г.. – Омск: Изд-во Омской гуманитарной академии, 2021.</w:t>
            </w:r>
          </w:p>
          <w:p w:rsidR="00604A7A" w:rsidRPr="00A8743F" w:rsidRDefault="00A87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04A7A" w:rsidRPr="00A8743F" w:rsidRDefault="00A87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04A7A" w:rsidRPr="00A8743F" w:rsidRDefault="00A87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04A7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4A7A" w:rsidRPr="00A8743F" w:rsidRDefault="00A87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04A7A" w:rsidRDefault="00A87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04A7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4A7A" w:rsidRDefault="00A8743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8743F">
              <w:rPr>
                <w:lang w:val="ru-RU"/>
              </w:rPr>
              <w:t xml:space="preserve"> 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</w:t>
            </w:r>
            <w:r w:rsidRPr="00A8743F">
              <w:rPr>
                <w:lang w:val="ru-RU"/>
              </w:rPr>
              <w:t xml:space="preserve"> 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A8743F">
              <w:rPr>
                <w:lang w:val="ru-RU"/>
              </w:rPr>
              <w:t xml:space="preserve"> 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A8743F">
              <w:rPr>
                <w:lang w:val="ru-RU"/>
              </w:rPr>
              <w:t xml:space="preserve"> 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8743F">
              <w:rPr>
                <w:lang w:val="ru-RU"/>
              </w:rPr>
              <w:t xml:space="preserve"> 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Протанская</w:t>
            </w:r>
            <w:r w:rsidRPr="00A8743F">
              <w:rPr>
                <w:lang w:val="ru-RU"/>
              </w:rPr>
              <w:t xml:space="preserve"> 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8743F">
              <w:rPr>
                <w:lang w:val="ru-RU"/>
              </w:rPr>
              <w:t xml:space="preserve"> 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8743F">
              <w:rPr>
                <w:lang w:val="ru-RU"/>
              </w:rPr>
              <w:t xml:space="preserve"> 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Семенова</w:t>
            </w:r>
            <w:r w:rsidRPr="00A8743F">
              <w:rPr>
                <w:lang w:val="ru-RU"/>
              </w:rPr>
              <w:t xml:space="preserve"> 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8743F">
              <w:rPr>
                <w:lang w:val="ru-RU"/>
              </w:rPr>
              <w:t xml:space="preserve"> 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8743F">
              <w:rPr>
                <w:lang w:val="ru-RU"/>
              </w:rPr>
              <w:t xml:space="preserve"> 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Ходаковская</w:t>
            </w:r>
            <w:r w:rsidRPr="00A8743F">
              <w:rPr>
                <w:lang w:val="ru-RU"/>
              </w:rPr>
              <w:t xml:space="preserve"> 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8743F">
              <w:rPr>
                <w:lang w:val="ru-RU"/>
              </w:rPr>
              <w:t xml:space="preserve"> 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874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978-5-534-00360-4.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C70F2A">
                <w:rPr>
                  <w:rStyle w:val="a3"/>
                </w:rPr>
                <w:t>https://urait.ru/bcode/450624</w:t>
              </w:r>
            </w:hyperlink>
            <w:r>
              <w:t xml:space="preserve"> </w:t>
            </w:r>
          </w:p>
        </w:tc>
      </w:tr>
      <w:tr w:rsidR="00604A7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4A7A" w:rsidRDefault="00A8743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8743F">
              <w:rPr>
                <w:lang w:val="ru-RU"/>
              </w:rPr>
              <w:t xml:space="preserve"> 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</w:t>
            </w:r>
            <w:r w:rsidRPr="00A8743F">
              <w:rPr>
                <w:lang w:val="ru-RU"/>
              </w:rPr>
              <w:t xml:space="preserve"> 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A8743F">
              <w:rPr>
                <w:lang w:val="ru-RU"/>
              </w:rPr>
              <w:t xml:space="preserve"> 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A8743F">
              <w:rPr>
                <w:lang w:val="ru-RU"/>
              </w:rPr>
              <w:t xml:space="preserve"> 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8743F">
              <w:rPr>
                <w:lang w:val="ru-RU"/>
              </w:rPr>
              <w:t xml:space="preserve"> 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Нестерова</w:t>
            </w:r>
            <w:r w:rsidRPr="00A8743F">
              <w:rPr>
                <w:lang w:val="ru-RU"/>
              </w:rPr>
              <w:t xml:space="preserve"> 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8743F">
              <w:rPr>
                <w:lang w:val="ru-RU"/>
              </w:rPr>
              <w:t xml:space="preserve"> 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8743F">
              <w:rPr>
                <w:lang w:val="ru-RU"/>
              </w:rPr>
              <w:t xml:space="preserve"> 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Суслова</w:t>
            </w:r>
            <w:r w:rsidRPr="00A8743F">
              <w:rPr>
                <w:lang w:val="ru-RU"/>
              </w:rPr>
              <w:t xml:space="preserve"> 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8743F">
              <w:rPr>
                <w:lang w:val="ru-RU"/>
              </w:rPr>
              <w:t xml:space="preserve"> 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A874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978-5-9916-8758-4.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C70F2A">
                <w:rPr>
                  <w:rStyle w:val="a3"/>
                </w:rPr>
                <w:t>https://urait.ru/bcode/469361</w:t>
              </w:r>
            </w:hyperlink>
            <w:r>
              <w:t xml:space="preserve"> </w:t>
            </w:r>
          </w:p>
        </w:tc>
      </w:tr>
      <w:tr w:rsidR="00604A7A">
        <w:trPr>
          <w:trHeight w:hRule="exact" w:val="304"/>
        </w:trPr>
        <w:tc>
          <w:tcPr>
            <w:tcW w:w="285" w:type="dxa"/>
          </w:tcPr>
          <w:p w:rsidR="00604A7A" w:rsidRDefault="00604A7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04A7A" w:rsidRDefault="00A87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04A7A" w:rsidRPr="00A8743F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4A7A" w:rsidRPr="00A8743F" w:rsidRDefault="00A874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8743F">
              <w:rPr>
                <w:lang w:val="ru-RU"/>
              </w:rPr>
              <w:t xml:space="preserve"> 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A8743F">
              <w:rPr>
                <w:lang w:val="ru-RU"/>
              </w:rPr>
              <w:t xml:space="preserve"> 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A8743F">
              <w:rPr>
                <w:lang w:val="ru-RU"/>
              </w:rPr>
              <w:t xml:space="preserve"> 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8743F">
              <w:rPr>
                <w:lang w:val="ru-RU"/>
              </w:rPr>
              <w:t xml:space="preserve"> 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A8743F">
              <w:rPr>
                <w:lang w:val="ru-RU"/>
              </w:rPr>
              <w:t xml:space="preserve"> 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8743F">
              <w:rPr>
                <w:lang w:val="ru-RU"/>
              </w:rPr>
              <w:t xml:space="preserve"> 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8743F">
              <w:rPr>
                <w:lang w:val="ru-RU"/>
              </w:rPr>
              <w:t xml:space="preserve"> 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A8743F">
              <w:rPr>
                <w:lang w:val="ru-RU"/>
              </w:rPr>
              <w:t xml:space="preserve"> 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8743F">
              <w:rPr>
                <w:lang w:val="ru-RU"/>
              </w:rPr>
              <w:t xml:space="preserve"> 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8743F">
              <w:rPr>
                <w:lang w:val="ru-RU"/>
              </w:rPr>
              <w:t xml:space="preserve"> 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743F">
              <w:rPr>
                <w:lang w:val="ru-RU"/>
              </w:rPr>
              <w:t xml:space="preserve"> 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8743F">
              <w:rPr>
                <w:lang w:val="ru-RU"/>
              </w:rPr>
              <w:t xml:space="preserve"> 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A8743F">
              <w:rPr>
                <w:lang w:val="ru-RU"/>
              </w:rPr>
              <w:t xml:space="preserve"> 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8743F">
              <w:rPr>
                <w:lang w:val="ru-RU"/>
              </w:rPr>
              <w:t xml:space="preserve"> 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8743F">
              <w:rPr>
                <w:lang w:val="ru-RU"/>
              </w:rPr>
              <w:t xml:space="preserve"> 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743F">
              <w:rPr>
                <w:lang w:val="ru-RU"/>
              </w:rPr>
              <w:t xml:space="preserve"> 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A8743F">
              <w:rPr>
                <w:lang w:val="ru-RU"/>
              </w:rPr>
              <w:t xml:space="preserve"> 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8743F">
              <w:rPr>
                <w:lang w:val="ru-RU"/>
              </w:rPr>
              <w:t xml:space="preserve"> 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74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743F">
              <w:rPr>
                <w:lang w:val="ru-RU"/>
              </w:rPr>
              <w:t xml:space="preserve"> 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978-5-534-03916-0.</w:t>
            </w:r>
            <w:r w:rsidRPr="00A8743F">
              <w:rPr>
                <w:lang w:val="ru-RU"/>
              </w:rPr>
              <w:t xml:space="preserve"> 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74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743F">
              <w:rPr>
                <w:lang w:val="ru-RU"/>
              </w:rPr>
              <w:t xml:space="preserve"> </w:t>
            </w:r>
            <w:hyperlink r:id="rId6" w:history="1">
              <w:r w:rsidR="00C70F2A">
                <w:rPr>
                  <w:rStyle w:val="a3"/>
                  <w:lang w:val="ru-RU"/>
                </w:rPr>
                <w:t>https://www.biblio-online.ru/bcode/433775</w:t>
              </w:r>
            </w:hyperlink>
            <w:r w:rsidRPr="00A8743F">
              <w:rPr>
                <w:lang w:val="ru-RU"/>
              </w:rPr>
              <w:t xml:space="preserve"> </w:t>
            </w:r>
          </w:p>
        </w:tc>
      </w:tr>
      <w:tr w:rsidR="00604A7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4A7A" w:rsidRDefault="00A8743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8743F">
              <w:rPr>
                <w:lang w:val="ru-RU"/>
              </w:rPr>
              <w:t xml:space="preserve"> 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A8743F">
              <w:rPr>
                <w:lang w:val="ru-RU"/>
              </w:rPr>
              <w:t xml:space="preserve"> 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743F">
              <w:rPr>
                <w:lang w:val="ru-RU"/>
              </w:rPr>
              <w:t xml:space="preserve"> 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профессию:</w:t>
            </w:r>
            <w:r w:rsidRPr="00A8743F">
              <w:rPr>
                <w:lang w:val="ru-RU"/>
              </w:rPr>
              <w:t xml:space="preserve"> 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A8743F">
              <w:rPr>
                <w:lang w:val="ru-RU"/>
              </w:rPr>
              <w:t xml:space="preserve"> 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8743F">
              <w:rPr>
                <w:lang w:val="ru-RU"/>
              </w:rPr>
              <w:t xml:space="preserve"> 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A8743F">
              <w:rPr>
                <w:lang w:val="ru-RU"/>
              </w:rPr>
              <w:t xml:space="preserve"> 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доп.</w:t>
            </w:r>
            <w:r w:rsidRPr="00A8743F">
              <w:rPr>
                <w:lang w:val="ru-RU"/>
              </w:rPr>
              <w:t xml:space="preserve"> 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A8743F">
              <w:rPr>
                <w:lang w:val="ru-RU"/>
              </w:rPr>
              <w:t xml:space="preserve"> 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8743F">
              <w:rPr>
                <w:lang w:val="ru-RU"/>
              </w:rPr>
              <w:t xml:space="preserve"> 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A8743F">
              <w:rPr>
                <w:lang w:val="ru-RU"/>
              </w:rPr>
              <w:t xml:space="preserve"> 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8743F">
              <w:rPr>
                <w:lang w:val="ru-RU"/>
              </w:rPr>
              <w:t xml:space="preserve"> 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</w:t>
            </w:r>
            <w:r w:rsidRPr="00A8743F">
              <w:rPr>
                <w:lang w:val="ru-RU"/>
              </w:rPr>
              <w:t xml:space="preserve"> 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8743F">
              <w:rPr>
                <w:lang w:val="ru-RU"/>
              </w:rPr>
              <w:t xml:space="preserve"> 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8743F">
              <w:rPr>
                <w:lang w:val="ru-RU"/>
              </w:rPr>
              <w:t xml:space="preserve"> 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Федосеева</w:t>
            </w:r>
            <w:r w:rsidRPr="00A8743F">
              <w:rPr>
                <w:lang w:val="ru-RU"/>
              </w:rPr>
              <w:t xml:space="preserve"> 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8743F">
              <w:rPr>
                <w:lang w:val="ru-RU"/>
              </w:rPr>
              <w:t xml:space="preserve"> 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8743F">
              <w:rPr>
                <w:lang w:val="ru-RU"/>
              </w:rPr>
              <w:t xml:space="preserve"> 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Байфорд</w:t>
            </w:r>
            <w:r w:rsidRPr="00A8743F">
              <w:rPr>
                <w:lang w:val="ru-RU"/>
              </w:rPr>
              <w:t xml:space="preserve"> 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A874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978-5-9916-7225-2.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C70F2A">
                <w:rPr>
                  <w:rStyle w:val="a3"/>
                </w:rPr>
                <w:t>https://urait.ru/bcode/450181</w:t>
              </w:r>
            </w:hyperlink>
            <w:r>
              <w:t xml:space="preserve"> </w:t>
            </w:r>
          </w:p>
        </w:tc>
      </w:tr>
      <w:tr w:rsidR="00604A7A" w:rsidRPr="00A8743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4A7A" w:rsidRPr="00A8743F" w:rsidRDefault="00A87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04A7A" w:rsidRPr="00A8743F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C70F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C70F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C70F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C70F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C70F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C71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C70F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C70F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C70F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C70F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C70F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C70F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C70F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604A7A" w:rsidRPr="00A8743F" w:rsidRDefault="00A8743F">
      <w:pPr>
        <w:rPr>
          <w:sz w:val="0"/>
          <w:szCs w:val="0"/>
          <w:lang w:val="ru-RU"/>
        </w:rPr>
      </w:pPr>
      <w:r w:rsidRPr="00A874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4A7A" w:rsidRPr="00A8743F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04A7A" w:rsidRPr="00A874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A7A" w:rsidRPr="00A8743F" w:rsidRDefault="00A87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04A7A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04A7A" w:rsidRDefault="00A87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604A7A" w:rsidRDefault="00A874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4A7A" w:rsidRPr="00A8743F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04A7A" w:rsidRPr="00A8743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A7A" w:rsidRPr="00A8743F" w:rsidRDefault="00A87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04A7A" w:rsidRPr="00A8743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04A7A" w:rsidRPr="00A8743F" w:rsidRDefault="00604A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04A7A" w:rsidRDefault="00A87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04A7A" w:rsidRDefault="00A87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04A7A" w:rsidRPr="00A8743F" w:rsidRDefault="00604A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04A7A" w:rsidRPr="00A874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A7A" w:rsidRPr="00A8743F" w:rsidRDefault="00A87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C70F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04A7A" w:rsidRPr="00A874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A7A" w:rsidRPr="00A8743F" w:rsidRDefault="00A87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C70F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04A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A7A" w:rsidRPr="00A8743F" w:rsidRDefault="00A87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04A7A" w:rsidRDefault="00A87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C70F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04A7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A7A" w:rsidRDefault="00A87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04A7A" w:rsidRPr="00A8743F">
        <w:trPr>
          <w:trHeight w:hRule="exact" w:val="6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604A7A" w:rsidRPr="00A8743F" w:rsidRDefault="00A8743F">
      <w:pPr>
        <w:rPr>
          <w:sz w:val="0"/>
          <w:szCs w:val="0"/>
          <w:lang w:val="ru-RU"/>
        </w:rPr>
      </w:pPr>
      <w:r w:rsidRPr="00A874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4A7A" w:rsidRPr="00A8743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04A7A" w:rsidRPr="00A8743F">
        <w:trPr>
          <w:trHeight w:hRule="exact" w:val="277"/>
        </w:trPr>
        <w:tc>
          <w:tcPr>
            <w:tcW w:w="9640" w:type="dxa"/>
          </w:tcPr>
          <w:p w:rsidR="00604A7A" w:rsidRPr="00A8743F" w:rsidRDefault="00604A7A">
            <w:pPr>
              <w:rPr>
                <w:lang w:val="ru-RU"/>
              </w:rPr>
            </w:pPr>
          </w:p>
        </w:tc>
      </w:tr>
      <w:tr w:rsidR="00604A7A" w:rsidRPr="00A874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A7A" w:rsidRPr="00A8743F" w:rsidRDefault="00A87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04A7A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04A7A" w:rsidRPr="00A8743F" w:rsidRDefault="00A87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7C71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04A7A" w:rsidRDefault="00A87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604A7A" w:rsidRDefault="00A874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4A7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A7A" w:rsidRDefault="00A87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604A7A" w:rsidRPr="00A8743F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A7A" w:rsidRPr="00A8743F" w:rsidRDefault="00A87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7C71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04A7A" w:rsidRPr="00A8743F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A7A" w:rsidRPr="00A8743F" w:rsidRDefault="00A87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7C71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04A7A" w:rsidRPr="00A8743F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A7A" w:rsidRPr="00A8743F" w:rsidRDefault="00A87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7" w:history="1">
              <w:r w:rsidR="007C71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604A7A" w:rsidRPr="00A8743F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A7A" w:rsidRPr="00A8743F" w:rsidRDefault="00A87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8" w:history="1">
              <w:r w:rsidR="007C71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604A7A" w:rsidRPr="00A8743F">
        <w:trPr>
          <w:trHeight w:hRule="exact" w:val="2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A7A" w:rsidRPr="00A8743F" w:rsidRDefault="00A87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</w:t>
            </w:r>
          </w:p>
        </w:tc>
      </w:tr>
    </w:tbl>
    <w:p w:rsidR="00604A7A" w:rsidRPr="00A8743F" w:rsidRDefault="00A8743F">
      <w:pPr>
        <w:rPr>
          <w:sz w:val="0"/>
          <w:szCs w:val="0"/>
          <w:lang w:val="ru-RU"/>
        </w:rPr>
      </w:pPr>
      <w:r w:rsidRPr="00A874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4A7A" w:rsidRPr="00A8743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A7A" w:rsidRPr="00A8743F" w:rsidRDefault="00A87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604A7A" w:rsidRPr="00A8743F" w:rsidRDefault="00604A7A">
      <w:pPr>
        <w:rPr>
          <w:lang w:val="ru-RU"/>
        </w:rPr>
      </w:pPr>
    </w:p>
    <w:sectPr w:rsidR="00604A7A" w:rsidRPr="00A8743F" w:rsidSect="00604A7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F0265"/>
    <w:rsid w:val="00604A7A"/>
    <w:rsid w:val="007C7181"/>
    <w:rsid w:val="00A8743F"/>
    <w:rsid w:val="00C70F2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5D99E5-75B2-4F11-A664-46FF2086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18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70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0181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.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377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6936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062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biblio-online.ru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6642</Words>
  <Characters>37865</Characters>
  <Application>Microsoft Office Word</Application>
  <DocSecurity>0</DocSecurity>
  <Lines>315</Lines>
  <Paragraphs>88</Paragraphs>
  <ScaleCrop>false</ScaleCrop>
  <Company/>
  <LinksUpToDate>false</LinksUpToDate>
  <CharactersWithSpaces>44419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2021-2022_ФГОС3++2021_Маг-ЗФО-ППО(ДПП)(21)_plx_Этические и правовые основы профессиональной деятельности детского психолога</dc:title>
  <dc:creator>FastReport.NET</dc:creator>
  <cp:lastModifiedBy>Mark Bernstorf</cp:lastModifiedBy>
  <cp:revision>5</cp:revision>
  <dcterms:created xsi:type="dcterms:W3CDTF">2022-02-27T18:57:00Z</dcterms:created>
  <dcterms:modified xsi:type="dcterms:W3CDTF">2022-11-14T02:20:00Z</dcterms:modified>
</cp:coreProperties>
</file>